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DDE29" w14:textId="77777777" w:rsidR="000E7B5C" w:rsidRDefault="00000000">
      <w:pPr>
        <w:spacing w:afterLines="100" w:after="332" w:line="360" w:lineRule="auto"/>
        <w:jc w:val="center"/>
        <w:rPr>
          <w:b/>
          <w:bCs/>
          <w:color w:val="0D0D0D" w:themeColor="text1" w:themeTint="F2"/>
          <w:sz w:val="36"/>
          <w:szCs w:val="36"/>
        </w:rPr>
      </w:pPr>
      <w:r>
        <w:rPr>
          <w:rFonts w:hint="eastAsia"/>
          <w:b/>
          <w:bCs/>
          <w:color w:val="0D0D0D" w:themeColor="text1" w:themeTint="F2"/>
          <w:sz w:val="36"/>
          <w:szCs w:val="36"/>
        </w:rPr>
        <w:t>现场踏勘承诺确认书</w:t>
      </w:r>
    </w:p>
    <w:p w14:paraId="0D21DD73" w14:textId="06B7EB87" w:rsidR="000E7B5C" w:rsidRDefault="00000000">
      <w:pPr>
        <w:spacing w:line="327" w:lineRule="auto"/>
        <w:ind w:firstLineChars="200" w:firstLine="560"/>
        <w:rPr>
          <w:rFonts w:ascii="宋体" w:hAnsi="宋体" w:hint="eastAsia"/>
          <w:color w:val="0D0D0D" w:themeColor="text1" w:themeTint="F2"/>
          <w:sz w:val="28"/>
          <w:szCs w:val="28"/>
        </w:rPr>
      </w:pPr>
      <w:r>
        <w:rPr>
          <w:rFonts w:ascii="宋体" w:hAnsi="宋体" w:hint="eastAsia"/>
          <w:color w:val="0D0D0D" w:themeColor="text1" w:themeTint="F2"/>
          <w:sz w:val="28"/>
          <w:szCs w:val="28"/>
        </w:rPr>
        <w:t>本人系</w:t>
      </w:r>
      <w:r>
        <w:rPr>
          <w:rFonts w:ascii="宋体" w:hAnsi="宋体" w:hint="eastAsia"/>
          <w:color w:val="0D0D0D" w:themeColor="text1" w:themeTint="F2"/>
          <w:sz w:val="28"/>
          <w:szCs w:val="28"/>
          <w:u w:val="single"/>
        </w:rPr>
        <w:t xml:space="preserve">                              </w:t>
      </w:r>
      <w:r>
        <w:rPr>
          <w:rFonts w:ascii="宋体" w:hAnsi="宋体" w:hint="eastAsia"/>
          <w:color w:val="0D0D0D" w:themeColor="text1" w:themeTint="F2"/>
          <w:sz w:val="28"/>
          <w:szCs w:val="28"/>
        </w:rPr>
        <w:t>(投标单位)拟派该项目的项目技术负责人，于</w:t>
      </w:r>
      <w:r>
        <w:rPr>
          <w:rFonts w:ascii="宋体" w:hAnsi="宋体" w:hint="eastAsia"/>
          <w:color w:val="0D0D0D" w:themeColor="text1" w:themeTint="F2"/>
          <w:sz w:val="28"/>
          <w:szCs w:val="28"/>
          <w:u w:val="single"/>
        </w:rPr>
        <w:t xml:space="preserve"> 202</w:t>
      </w:r>
      <w:r w:rsidR="00561C79">
        <w:rPr>
          <w:rFonts w:ascii="宋体" w:hAnsi="宋体" w:hint="eastAsia"/>
          <w:color w:val="0D0D0D" w:themeColor="text1" w:themeTint="F2"/>
          <w:sz w:val="28"/>
          <w:szCs w:val="28"/>
          <w:u w:val="single"/>
        </w:rPr>
        <w:t>6</w:t>
      </w:r>
      <w:r>
        <w:rPr>
          <w:rFonts w:ascii="宋体" w:hAnsi="宋体" w:hint="eastAsia"/>
          <w:color w:val="0D0D0D" w:themeColor="text1" w:themeTint="F2"/>
          <w:sz w:val="28"/>
          <w:szCs w:val="28"/>
          <w:u w:val="single"/>
        </w:rPr>
        <w:t xml:space="preserve"> </w:t>
      </w:r>
      <w:r>
        <w:rPr>
          <w:rFonts w:ascii="宋体" w:hAnsi="宋体" w:hint="eastAsia"/>
          <w:color w:val="0D0D0D" w:themeColor="text1" w:themeTint="F2"/>
          <w:sz w:val="28"/>
          <w:szCs w:val="28"/>
        </w:rPr>
        <w:t>年</w:t>
      </w:r>
      <w:r>
        <w:rPr>
          <w:rFonts w:ascii="宋体" w:hAnsi="宋体" w:hint="eastAsia"/>
          <w:color w:val="0D0D0D" w:themeColor="text1" w:themeTint="F2"/>
          <w:sz w:val="28"/>
          <w:szCs w:val="28"/>
          <w:u w:val="single"/>
        </w:rPr>
        <w:t xml:space="preserve">    </w:t>
      </w:r>
      <w:r>
        <w:rPr>
          <w:rFonts w:ascii="宋体" w:hAnsi="宋体" w:hint="eastAsia"/>
          <w:color w:val="0D0D0D" w:themeColor="text1" w:themeTint="F2"/>
          <w:sz w:val="28"/>
          <w:szCs w:val="28"/>
        </w:rPr>
        <w:t>月</w:t>
      </w:r>
      <w:r>
        <w:rPr>
          <w:rFonts w:ascii="宋体" w:hAnsi="宋体" w:hint="eastAsia"/>
          <w:color w:val="0D0D0D" w:themeColor="text1" w:themeTint="F2"/>
          <w:sz w:val="28"/>
          <w:szCs w:val="28"/>
          <w:u w:val="single"/>
        </w:rPr>
        <w:t xml:space="preserve">     </w:t>
      </w:r>
      <w:r>
        <w:rPr>
          <w:rFonts w:ascii="宋体" w:hAnsi="宋体" w:hint="eastAsia"/>
          <w:color w:val="0D0D0D" w:themeColor="text1" w:themeTint="F2"/>
          <w:sz w:val="28"/>
          <w:szCs w:val="28"/>
        </w:rPr>
        <w:t>日对</w:t>
      </w:r>
      <w:r>
        <w:rPr>
          <w:rFonts w:ascii="宋体" w:hAnsi="宋体" w:hint="eastAsia"/>
          <w:color w:val="0D0D0D" w:themeColor="text1" w:themeTint="F2"/>
          <w:sz w:val="28"/>
          <w:szCs w:val="28"/>
          <w:u w:val="single"/>
        </w:rPr>
        <w:t xml:space="preserve"> 南京地理与湖泊研究所</w:t>
      </w:r>
      <w:r w:rsidR="00561C79">
        <w:rPr>
          <w:rFonts w:ascii="宋体" w:hAnsi="宋体" w:hint="eastAsia"/>
          <w:color w:val="0D0D0D" w:themeColor="text1" w:themeTint="F2"/>
          <w:sz w:val="28"/>
          <w:szCs w:val="28"/>
          <w:u w:val="single"/>
        </w:rPr>
        <w:t>实验室维保</w:t>
      </w:r>
      <w:r>
        <w:rPr>
          <w:rFonts w:ascii="宋体" w:hAnsi="宋体" w:hint="eastAsia"/>
          <w:color w:val="0D0D0D" w:themeColor="text1" w:themeTint="F2"/>
          <w:sz w:val="28"/>
          <w:szCs w:val="28"/>
          <w:u w:val="single"/>
        </w:rPr>
        <w:t xml:space="preserve"> </w:t>
      </w:r>
      <w:r>
        <w:rPr>
          <w:rFonts w:ascii="宋体" w:hAnsi="宋体" w:hint="eastAsia"/>
          <w:color w:val="0D0D0D" w:themeColor="text1" w:themeTint="F2"/>
          <w:sz w:val="28"/>
          <w:szCs w:val="28"/>
        </w:rPr>
        <w:t>(项目名称)的现场进行了踏勘，现就现场踏勘情况承诺确认如下:</w:t>
      </w:r>
    </w:p>
    <w:p w14:paraId="18CB72A2" w14:textId="77777777" w:rsidR="000E7B5C" w:rsidRDefault="00000000">
      <w:pPr>
        <w:spacing w:line="327" w:lineRule="auto"/>
        <w:ind w:firstLineChars="200" w:firstLine="560"/>
        <w:rPr>
          <w:rFonts w:ascii="宋体" w:hAnsi="宋体" w:hint="eastAsia"/>
          <w:color w:val="0D0D0D" w:themeColor="text1" w:themeTint="F2"/>
          <w:sz w:val="28"/>
          <w:szCs w:val="28"/>
        </w:rPr>
      </w:pPr>
      <w:r>
        <w:rPr>
          <w:rFonts w:ascii="宋体" w:hAnsi="宋体" w:hint="eastAsia"/>
          <w:color w:val="0D0D0D" w:themeColor="text1" w:themeTint="F2"/>
          <w:sz w:val="28"/>
          <w:szCs w:val="28"/>
        </w:rPr>
        <w:t>1、经现场踏勘，我方对该项目现场现状及采购人项目需求已充分了解，根据踏勘结果我方已了解项目实施所需全部工作量，中标后不予追加;</w:t>
      </w:r>
    </w:p>
    <w:p w14:paraId="2A78DA2D" w14:textId="77777777" w:rsidR="000E7B5C" w:rsidRDefault="00000000">
      <w:pPr>
        <w:spacing w:line="327" w:lineRule="auto"/>
        <w:ind w:firstLineChars="200" w:firstLine="560"/>
        <w:rPr>
          <w:rFonts w:ascii="宋体" w:hAnsi="宋体" w:hint="eastAsia"/>
          <w:color w:val="0D0D0D" w:themeColor="text1" w:themeTint="F2"/>
          <w:sz w:val="28"/>
          <w:szCs w:val="28"/>
        </w:rPr>
      </w:pPr>
      <w:r>
        <w:rPr>
          <w:rFonts w:ascii="宋体" w:hAnsi="宋体" w:hint="eastAsia"/>
          <w:color w:val="0D0D0D" w:themeColor="text1" w:themeTint="F2"/>
          <w:sz w:val="28"/>
          <w:szCs w:val="28"/>
        </w:rPr>
        <w:t>2、经过充分考虑，我方愿意参与该项目的投标活动，并保证若中标，不对现场提出异议，不以招标文件及现场情况存在瑕疵为由拒绝签署合同或拒绝履行所约定的各项义务;</w:t>
      </w:r>
    </w:p>
    <w:p w14:paraId="059873E4" w14:textId="77777777" w:rsidR="000E7B5C" w:rsidRDefault="00000000">
      <w:pPr>
        <w:spacing w:line="327" w:lineRule="auto"/>
        <w:ind w:firstLineChars="200" w:firstLine="560"/>
        <w:rPr>
          <w:rFonts w:ascii="宋体" w:hAnsi="宋体" w:hint="eastAsia"/>
          <w:color w:val="0D0D0D" w:themeColor="text1" w:themeTint="F2"/>
          <w:sz w:val="28"/>
          <w:szCs w:val="28"/>
        </w:rPr>
      </w:pPr>
      <w:r>
        <w:rPr>
          <w:rFonts w:ascii="宋体" w:hAnsi="宋体" w:hint="eastAsia"/>
          <w:color w:val="0D0D0D" w:themeColor="text1" w:themeTint="F2"/>
          <w:sz w:val="28"/>
          <w:szCs w:val="28"/>
        </w:rPr>
        <w:t>3、我方确认本确认书为现场踏勘后的真实意思表示，我方愿意遵守和执行本确认书的内容。</w:t>
      </w:r>
    </w:p>
    <w:p w14:paraId="1CCF4685" w14:textId="77777777" w:rsidR="000E7B5C" w:rsidRDefault="000E7B5C">
      <w:pPr>
        <w:spacing w:line="327" w:lineRule="auto"/>
        <w:ind w:firstLineChars="200" w:firstLine="560"/>
        <w:rPr>
          <w:rFonts w:ascii="宋体" w:hAnsi="宋体" w:hint="eastAsia"/>
          <w:color w:val="0D0D0D" w:themeColor="text1" w:themeTint="F2"/>
          <w:sz w:val="28"/>
          <w:szCs w:val="28"/>
        </w:rPr>
      </w:pPr>
    </w:p>
    <w:p w14:paraId="1CE095D1" w14:textId="77777777" w:rsidR="000E7B5C" w:rsidRDefault="00000000">
      <w:pPr>
        <w:spacing w:line="327" w:lineRule="auto"/>
        <w:ind w:firstLineChars="200" w:firstLine="560"/>
        <w:rPr>
          <w:rFonts w:ascii="宋体" w:hAnsi="宋体" w:hint="eastAsia"/>
          <w:color w:val="0D0D0D" w:themeColor="text1" w:themeTint="F2"/>
          <w:sz w:val="28"/>
          <w:szCs w:val="28"/>
        </w:rPr>
      </w:pPr>
      <w:r>
        <w:rPr>
          <w:rFonts w:ascii="宋体" w:hAnsi="宋体" w:hint="eastAsia"/>
          <w:color w:val="0D0D0D" w:themeColor="text1" w:themeTint="F2"/>
          <w:sz w:val="28"/>
          <w:szCs w:val="28"/>
        </w:rPr>
        <w:t>投标单位(公章)：</w:t>
      </w:r>
    </w:p>
    <w:p w14:paraId="6081C17E" w14:textId="77777777" w:rsidR="000E7B5C" w:rsidRDefault="00000000">
      <w:pPr>
        <w:spacing w:line="327" w:lineRule="auto"/>
        <w:ind w:firstLineChars="200" w:firstLine="560"/>
        <w:rPr>
          <w:rFonts w:ascii="宋体" w:hAnsi="宋体" w:hint="eastAsia"/>
          <w:color w:val="0D0D0D" w:themeColor="text1" w:themeTint="F2"/>
          <w:sz w:val="28"/>
          <w:szCs w:val="28"/>
        </w:rPr>
      </w:pPr>
      <w:r>
        <w:rPr>
          <w:rFonts w:ascii="宋体" w:hAnsi="宋体" w:hint="eastAsia"/>
          <w:color w:val="0D0D0D" w:themeColor="text1" w:themeTint="F2"/>
          <w:sz w:val="28"/>
          <w:szCs w:val="28"/>
        </w:rPr>
        <w:t>现场踏勘人(签名):</w:t>
      </w:r>
    </w:p>
    <w:p w14:paraId="10E055F9" w14:textId="77777777" w:rsidR="000E7B5C" w:rsidRDefault="00000000">
      <w:pPr>
        <w:spacing w:line="327" w:lineRule="auto"/>
        <w:ind w:firstLineChars="200" w:firstLine="560"/>
        <w:rPr>
          <w:rFonts w:ascii="宋体" w:hAnsi="宋体" w:hint="eastAsia"/>
          <w:color w:val="0D0D0D" w:themeColor="text1" w:themeTint="F2"/>
          <w:sz w:val="28"/>
          <w:szCs w:val="28"/>
        </w:rPr>
      </w:pPr>
      <w:r>
        <w:rPr>
          <w:rFonts w:ascii="宋体" w:hAnsi="宋体" w:hint="eastAsia"/>
          <w:color w:val="0D0D0D" w:themeColor="text1" w:themeTint="F2"/>
          <w:sz w:val="28"/>
          <w:szCs w:val="28"/>
        </w:rPr>
        <w:t>踏勘日期:</w:t>
      </w:r>
    </w:p>
    <w:p w14:paraId="75428DB0" w14:textId="77777777" w:rsidR="000E7B5C" w:rsidRDefault="000E7B5C">
      <w:pPr>
        <w:spacing w:line="327" w:lineRule="auto"/>
        <w:ind w:firstLineChars="200" w:firstLine="560"/>
        <w:rPr>
          <w:rFonts w:ascii="宋体" w:hAnsi="宋体" w:hint="eastAsia"/>
          <w:color w:val="0D0D0D" w:themeColor="text1" w:themeTint="F2"/>
          <w:sz w:val="28"/>
          <w:szCs w:val="28"/>
        </w:rPr>
      </w:pPr>
    </w:p>
    <w:p w14:paraId="79A28B56" w14:textId="77777777" w:rsidR="000E7B5C" w:rsidRDefault="00000000">
      <w:pPr>
        <w:spacing w:line="327" w:lineRule="auto"/>
        <w:ind w:firstLineChars="200" w:firstLine="560"/>
        <w:rPr>
          <w:rFonts w:ascii="宋体" w:hAnsi="宋体" w:hint="eastAsia"/>
          <w:color w:val="0D0D0D" w:themeColor="text1" w:themeTint="F2"/>
          <w:sz w:val="28"/>
          <w:szCs w:val="28"/>
        </w:rPr>
      </w:pPr>
      <w:r>
        <w:rPr>
          <w:rFonts w:ascii="宋体" w:hAnsi="宋体" w:hint="eastAsia"/>
          <w:color w:val="0D0D0D" w:themeColor="text1" w:themeTint="F2"/>
          <w:sz w:val="28"/>
          <w:szCs w:val="28"/>
        </w:rPr>
        <w:t>采购人确认(签字或盖章)：</w:t>
      </w:r>
    </w:p>
    <w:p w14:paraId="37332B1C" w14:textId="77777777" w:rsidR="000E7B5C" w:rsidRDefault="00000000">
      <w:pPr>
        <w:spacing w:line="327" w:lineRule="auto"/>
        <w:ind w:firstLineChars="200" w:firstLine="560"/>
        <w:rPr>
          <w:rFonts w:ascii="宋体" w:hAnsi="宋体" w:hint="eastAsia"/>
          <w:color w:val="0D0D0D" w:themeColor="text1" w:themeTint="F2"/>
          <w:sz w:val="28"/>
          <w:szCs w:val="28"/>
        </w:rPr>
      </w:pPr>
      <w:r>
        <w:rPr>
          <w:rFonts w:ascii="宋体" w:hAnsi="宋体" w:hint="eastAsia"/>
          <w:color w:val="0D0D0D" w:themeColor="text1" w:themeTint="F2"/>
          <w:sz w:val="28"/>
          <w:szCs w:val="28"/>
        </w:rPr>
        <w:t>确认书填写日期:</w:t>
      </w:r>
    </w:p>
    <w:sectPr w:rsidR="000E7B5C">
      <w:pgSz w:w="11906" w:h="16838"/>
      <w:pgMar w:top="1440" w:right="1803" w:bottom="1440" w:left="1803" w:header="851" w:footer="992" w:gutter="0"/>
      <w:cols w:space="0"/>
      <w:docGrid w:type="lines" w:linePitch="3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8DB1222"/>
    <w:multiLevelType w:val="multilevel"/>
    <w:tmpl w:val="E8DB1222"/>
    <w:lvl w:ilvl="0">
      <w:start w:val="1"/>
      <w:numFmt w:val="decimal"/>
      <w:pStyle w:val="1"/>
      <w:lvlText w:val="%1."/>
      <w:lvlJc w:val="left"/>
      <w:pPr>
        <w:ind w:left="425" w:hanging="425"/>
      </w:pPr>
      <w:rPr>
        <w:rFonts w:ascii="Times New Roman" w:hAnsi="Times New Roman" w:cs="Times New Roman" w:hint="default"/>
      </w:rPr>
    </w:lvl>
    <w:lvl w:ilvl="1">
      <w:start w:val="1"/>
      <w:numFmt w:val="decimal"/>
      <w:pStyle w:val="2"/>
      <w:lvlText w:val="%1.%2."/>
      <w:lvlJc w:val="left"/>
      <w:pPr>
        <w:ind w:left="567" w:hanging="567"/>
      </w:pPr>
      <w:rPr>
        <w:rFonts w:ascii="Times New Roman" w:hAnsi="Times New Roman" w:cs="Times New Roman" w:hint="default"/>
      </w:rPr>
    </w:lvl>
    <w:lvl w:ilvl="2">
      <w:start w:val="1"/>
      <w:numFmt w:val="decimal"/>
      <w:pStyle w:val="3"/>
      <w:lvlText w:val="%1.%2.%3."/>
      <w:lvlJc w:val="left"/>
      <w:pPr>
        <w:ind w:left="709" w:hanging="709"/>
      </w:pPr>
      <w:rPr>
        <w:rFonts w:ascii="Times New Roman" w:hAnsi="Times New Roman" w:cs="Times New Roman" w:hint="default"/>
      </w:rPr>
    </w:lvl>
    <w:lvl w:ilvl="3">
      <w:start w:val="1"/>
      <w:numFmt w:val="decimal"/>
      <w:pStyle w:val="4"/>
      <w:lvlText w:val="%1.%2.%3.%4."/>
      <w:lvlJc w:val="left"/>
      <w:pPr>
        <w:ind w:left="851" w:hanging="851"/>
      </w:pPr>
    </w:lvl>
    <w:lvl w:ilvl="4">
      <w:start w:val="1"/>
      <w:numFmt w:val="decimal"/>
      <w:pStyle w:val="5"/>
      <w:lvlText w:val="%1.%2.%3.%4.%5."/>
      <w:lvlJc w:val="left"/>
      <w:pPr>
        <w:ind w:left="992" w:hanging="992"/>
      </w:pPr>
    </w:lvl>
    <w:lvl w:ilvl="5">
      <w:start w:val="1"/>
      <w:numFmt w:val="decimal"/>
      <w:pStyle w:val="6"/>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962734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6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34F5907"/>
    <w:rsid w:val="000E7B5C"/>
    <w:rsid w:val="001E300D"/>
    <w:rsid w:val="00561C79"/>
    <w:rsid w:val="01581E6C"/>
    <w:rsid w:val="046843D5"/>
    <w:rsid w:val="05133EF0"/>
    <w:rsid w:val="06563FCE"/>
    <w:rsid w:val="08561910"/>
    <w:rsid w:val="0AA31692"/>
    <w:rsid w:val="0BCD25FF"/>
    <w:rsid w:val="0C5707E5"/>
    <w:rsid w:val="0D8C0F90"/>
    <w:rsid w:val="0F03233D"/>
    <w:rsid w:val="10A8365F"/>
    <w:rsid w:val="13AE4AAF"/>
    <w:rsid w:val="13F15065"/>
    <w:rsid w:val="16505BB9"/>
    <w:rsid w:val="168B6C6B"/>
    <w:rsid w:val="193051CD"/>
    <w:rsid w:val="19EA1797"/>
    <w:rsid w:val="1CEA33FB"/>
    <w:rsid w:val="1F395857"/>
    <w:rsid w:val="1F7C6184"/>
    <w:rsid w:val="1FA933C2"/>
    <w:rsid w:val="224839A5"/>
    <w:rsid w:val="2273035C"/>
    <w:rsid w:val="22954322"/>
    <w:rsid w:val="24E07300"/>
    <w:rsid w:val="250F3174"/>
    <w:rsid w:val="25B17477"/>
    <w:rsid w:val="25E230A5"/>
    <w:rsid w:val="26D90C8D"/>
    <w:rsid w:val="26DA5AD3"/>
    <w:rsid w:val="27EF3FB1"/>
    <w:rsid w:val="288B76AF"/>
    <w:rsid w:val="29630B01"/>
    <w:rsid w:val="2CDE0C6B"/>
    <w:rsid w:val="2DDD3FFD"/>
    <w:rsid w:val="30B94FEF"/>
    <w:rsid w:val="3164321B"/>
    <w:rsid w:val="32380F0F"/>
    <w:rsid w:val="33693B8C"/>
    <w:rsid w:val="34285A82"/>
    <w:rsid w:val="39DC0B45"/>
    <w:rsid w:val="3DCC3C35"/>
    <w:rsid w:val="3EC64119"/>
    <w:rsid w:val="3F5A36C7"/>
    <w:rsid w:val="400463B2"/>
    <w:rsid w:val="42F44758"/>
    <w:rsid w:val="431A32B3"/>
    <w:rsid w:val="434F5907"/>
    <w:rsid w:val="4601283C"/>
    <w:rsid w:val="46295006"/>
    <w:rsid w:val="48073954"/>
    <w:rsid w:val="483C151C"/>
    <w:rsid w:val="48A15154"/>
    <w:rsid w:val="48A766BF"/>
    <w:rsid w:val="491C7507"/>
    <w:rsid w:val="4C76294D"/>
    <w:rsid w:val="4D081F21"/>
    <w:rsid w:val="4D484978"/>
    <w:rsid w:val="4F91398F"/>
    <w:rsid w:val="524A651A"/>
    <w:rsid w:val="52EA51C4"/>
    <w:rsid w:val="5755108C"/>
    <w:rsid w:val="575C3469"/>
    <w:rsid w:val="579F6A64"/>
    <w:rsid w:val="58693083"/>
    <w:rsid w:val="5A294A41"/>
    <w:rsid w:val="5AAB6A39"/>
    <w:rsid w:val="5C0162EB"/>
    <w:rsid w:val="61E3072D"/>
    <w:rsid w:val="624B40BE"/>
    <w:rsid w:val="62A13FFF"/>
    <w:rsid w:val="635441A8"/>
    <w:rsid w:val="677E6877"/>
    <w:rsid w:val="694D5A8D"/>
    <w:rsid w:val="6A777D93"/>
    <w:rsid w:val="6C147685"/>
    <w:rsid w:val="6C515624"/>
    <w:rsid w:val="6D2B4915"/>
    <w:rsid w:val="6FD95C12"/>
    <w:rsid w:val="714E48D5"/>
    <w:rsid w:val="71865747"/>
    <w:rsid w:val="71EB05BB"/>
    <w:rsid w:val="75E021BF"/>
    <w:rsid w:val="77412B53"/>
    <w:rsid w:val="7AA629BA"/>
    <w:rsid w:val="7E2C6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AF8B21"/>
  <w15:docId w15:val="{58D5FE5C-2B4C-437C-BBFF-8879F8D0F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rFonts w:ascii="Times New Roman" w:eastAsia="宋体" w:hAnsi="Times New Roman" w:cs="宋体"/>
      <w:color w:val="0D0D0D" w:themeColor="text1" w:themeTint="F2"/>
      <w:kern w:val="2"/>
      <w:sz w:val="24"/>
      <w:szCs w:val="24"/>
    </w:rPr>
  </w:style>
  <w:style w:type="paragraph" w:styleId="1">
    <w:name w:val="heading 1"/>
    <w:basedOn w:val="a"/>
    <w:next w:val="a"/>
    <w:link w:val="10"/>
    <w:qFormat/>
    <w:pPr>
      <w:keepNext/>
      <w:keepLines/>
      <w:numPr>
        <w:numId w:val="1"/>
      </w:numPr>
      <w:outlineLvl w:val="0"/>
    </w:pPr>
    <w:rPr>
      <w:rFonts w:eastAsia="黑体" w:cs="Times New Roman"/>
      <w:b/>
      <w:bCs/>
      <w:color w:val="0D0D0D" w:themeColor="text1" w:themeTint="F2"/>
      <w:kern w:val="44"/>
      <w:sz w:val="28"/>
      <w:szCs w:val="32"/>
    </w:rPr>
  </w:style>
  <w:style w:type="paragraph" w:styleId="2">
    <w:name w:val="heading 2"/>
    <w:basedOn w:val="a"/>
    <w:next w:val="a"/>
    <w:link w:val="20"/>
    <w:semiHidden/>
    <w:unhideWhenUsed/>
    <w:qFormat/>
    <w:pPr>
      <w:numPr>
        <w:ilvl w:val="1"/>
        <w:numId w:val="1"/>
      </w:numPr>
      <w:outlineLvl w:val="1"/>
    </w:pPr>
    <w:rPr>
      <w:rFonts w:ascii="Calibri" w:eastAsia="黑体" w:hAnsi="Calibri" w:cs="Times New Roman"/>
      <w:b/>
      <w:color w:val="0D0D0D" w:themeColor="text1" w:themeTint="F2"/>
      <w:sz w:val="28"/>
      <w:szCs w:val="22"/>
    </w:rPr>
  </w:style>
  <w:style w:type="paragraph" w:styleId="3">
    <w:name w:val="heading 3"/>
    <w:basedOn w:val="a"/>
    <w:next w:val="a"/>
    <w:link w:val="30"/>
    <w:semiHidden/>
    <w:unhideWhenUsed/>
    <w:qFormat/>
    <w:pPr>
      <w:numPr>
        <w:ilvl w:val="2"/>
        <w:numId w:val="1"/>
      </w:numPr>
      <w:outlineLvl w:val="2"/>
    </w:pPr>
    <w:rPr>
      <w:rFonts w:ascii="Calibri" w:eastAsia="黑体" w:hAnsi="Calibri" w:cs="Times New Roman"/>
      <w:b/>
      <w:color w:val="0D0D0D" w:themeColor="text1" w:themeTint="F2"/>
      <w:sz w:val="28"/>
      <w:szCs w:val="30"/>
    </w:rPr>
  </w:style>
  <w:style w:type="paragraph" w:styleId="4">
    <w:name w:val="heading 4"/>
    <w:basedOn w:val="3"/>
    <w:next w:val="a"/>
    <w:link w:val="40"/>
    <w:semiHidden/>
    <w:unhideWhenUsed/>
    <w:qFormat/>
    <w:pPr>
      <w:numPr>
        <w:ilvl w:val="3"/>
      </w:numPr>
      <w:outlineLvl w:val="3"/>
    </w:pPr>
    <w:rPr>
      <w:color w:val="0D0D0D" w:themeColor="text1" w:themeTint="F2"/>
      <w:szCs w:val="24"/>
    </w:rPr>
  </w:style>
  <w:style w:type="paragraph" w:styleId="5">
    <w:name w:val="heading 5"/>
    <w:basedOn w:val="a"/>
    <w:next w:val="a"/>
    <w:link w:val="50"/>
    <w:semiHidden/>
    <w:unhideWhenUsed/>
    <w:qFormat/>
    <w:pPr>
      <w:keepNext/>
      <w:keepLines/>
      <w:numPr>
        <w:ilvl w:val="4"/>
        <w:numId w:val="1"/>
      </w:numPr>
      <w:spacing w:before="100" w:after="100" w:line="360" w:lineRule="auto"/>
      <w:outlineLvl w:val="4"/>
    </w:pPr>
    <w:rPr>
      <w:rFonts w:ascii="Arial" w:hAnsi="Arial" w:cs="Arial"/>
      <w:snapToGrid w:val="0"/>
      <w:color w:val="000000"/>
      <w:kern w:val="0"/>
      <w:szCs w:val="21"/>
      <w:lang w:eastAsia="en-US"/>
      <w14:textFill>
        <w14:solidFill>
          <w14:srgbClr w14:val="000000">
            <w14:lumMod w14:val="95000"/>
            <w14:lumOff w14:val="5000"/>
          </w14:srgbClr>
        </w14:solidFill>
      </w14:textFill>
    </w:rPr>
  </w:style>
  <w:style w:type="paragraph" w:styleId="6">
    <w:name w:val="heading 6"/>
    <w:basedOn w:val="a"/>
    <w:next w:val="a"/>
    <w:semiHidden/>
    <w:unhideWhenUsed/>
    <w:qFormat/>
    <w:pPr>
      <w:keepNext/>
      <w:keepLines/>
      <w:numPr>
        <w:ilvl w:val="5"/>
        <w:numId w:val="1"/>
      </w:numPr>
      <w:tabs>
        <w:tab w:val="left" w:pos="1800"/>
      </w:tabs>
      <w:spacing w:before="100" w:after="100" w:line="360" w:lineRule="auto"/>
      <w:outlineLvl w:val="5"/>
    </w:pPr>
    <w:rPr>
      <w:rFonts w:ascii="Arial" w:eastAsia="黑体" w:hAnsi="Arial" w:cs="Arial"/>
      <w:snapToGrid w:val="0"/>
      <w:color w:val="000000"/>
      <w:kern w:val="0"/>
      <w:sz w:val="28"/>
      <w:szCs w:val="21"/>
      <w:lang w:eastAsia="en-US"/>
      <w14:textFill>
        <w14:solidFill>
          <w14:srgbClr w14:val="000000">
            <w14:lumMod w14:val="95000"/>
            <w14:lumOff w14:val="5000"/>
          </w14:srgbClr>
        </w14:solidFill>
      </w14:textFill>
    </w:rPr>
  </w:style>
  <w:style w:type="paragraph" w:styleId="7">
    <w:name w:val="heading 7"/>
    <w:basedOn w:val="a"/>
    <w:next w:val="a"/>
    <w:semiHidden/>
    <w:unhideWhenUsed/>
    <w:qFormat/>
    <w:pPr>
      <w:keepNext/>
      <w:keepLines/>
      <w:spacing w:before="100" w:after="100" w:line="360" w:lineRule="auto"/>
      <w:outlineLvl w:val="6"/>
    </w:pPr>
    <w:rPr>
      <w:rFonts w:ascii="Arial" w:eastAsia="黑体" w:hAnsi="Arial" w:cs="Arial"/>
      <w:snapToGrid w:val="0"/>
      <w:color w:val="000000"/>
      <w:kern w:val="0"/>
      <w:sz w:val="28"/>
      <w:szCs w:val="21"/>
      <w:lang w:eastAsia="en-US"/>
      <w14:textFill>
        <w14:solidFill>
          <w14:srgbClr w14:val="000000">
            <w14:lumMod w14:val="95000"/>
            <w14:lumOff w14:val="5000"/>
          </w14:srgbClr>
        </w14:solidFill>
      </w14:textFill>
    </w:rPr>
  </w:style>
  <w:style w:type="paragraph" w:styleId="8">
    <w:name w:val="heading 8"/>
    <w:basedOn w:val="a"/>
    <w:next w:val="a"/>
    <w:semiHidden/>
    <w:unhideWhenUsed/>
    <w:qFormat/>
    <w:pPr>
      <w:keepNext/>
      <w:keepLines/>
      <w:spacing w:before="100" w:after="100" w:line="360" w:lineRule="auto"/>
      <w:outlineLvl w:val="7"/>
    </w:pPr>
    <w:rPr>
      <w:rFonts w:ascii="Arial" w:eastAsia="黑体" w:hAnsi="Arial" w:cs="Arial"/>
      <w:b/>
      <w:snapToGrid w:val="0"/>
      <w:color w:val="000000"/>
      <w:kern w:val="0"/>
      <w:sz w:val="28"/>
      <w:szCs w:val="21"/>
      <w:lang w:eastAsia="en-US"/>
      <w14:textFill>
        <w14:solidFill>
          <w14:srgbClr w14:val="000000">
            <w14:lumMod w14:val="95000"/>
            <w14:lumOff w14:val="5000"/>
          </w14:srgbClr>
        </w14:solidFill>
      </w14:textFil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qFormat/>
    <w:pPr>
      <w:spacing w:line="360" w:lineRule="auto"/>
      <w:ind w:leftChars="400" w:left="840"/>
    </w:pPr>
    <w:rPr>
      <w:rFonts w:ascii="Arial" w:eastAsia="黑体" w:hAnsi="Arial" w:cs="Arial"/>
      <w:snapToGrid w:val="0"/>
      <w:color w:val="000000"/>
      <w:szCs w:val="21"/>
      <w:lang w:eastAsia="en-US"/>
      <w14:textFill>
        <w14:solidFill>
          <w14:srgbClr w14:val="000000">
            <w14:lumMod w14:val="95000"/>
            <w14:lumOff w14:val="5000"/>
          </w14:srgbClr>
        </w14:solidFill>
      </w14:textFill>
    </w:rPr>
  </w:style>
  <w:style w:type="paragraph" w:styleId="TOC1">
    <w:name w:val="toc 1"/>
    <w:basedOn w:val="a"/>
    <w:next w:val="a"/>
    <w:qFormat/>
    <w:pPr>
      <w:spacing w:line="300" w:lineRule="auto"/>
    </w:pPr>
    <w:rPr>
      <w:rFonts w:ascii="Arial" w:eastAsia="黑体" w:hAnsi="Arial" w:cs="Arial"/>
      <w:snapToGrid w:val="0"/>
      <w:color w:val="000000"/>
      <w:szCs w:val="21"/>
      <w:lang w:eastAsia="en-US"/>
      <w14:textFill>
        <w14:solidFill>
          <w14:srgbClr w14:val="000000">
            <w14:lumMod w14:val="95000"/>
            <w14:lumOff w14:val="5000"/>
          </w14:srgbClr>
        </w14:solidFill>
      </w14:textFill>
    </w:rPr>
  </w:style>
  <w:style w:type="paragraph" w:styleId="TOC2">
    <w:name w:val="toc 2"/>
    <w:basedOn w:val="a"/>
    <w:next w:val="a"/>
    <w:qFormat/>
    <w:pPr>
      <w:ind w:leftChars="200" w:left="420"/>
    </w:pPr>
    <w:rPr>
      <w:rFonts w:cs="Times New Roman"/>
      <w:color w:val="0D0D0D" w:themeColor="text1" w:themeTint="F2"/>
      <w:sz w:val="21"/>
      <w:szCs w:val="21"/>
    </w:rPr>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qFormat/>
    <w:rPr>
      <w:rFonts w:ascii="Times New Roman" w:eastAsia="黑体" w:hAnsi="Times New Roman" w:cs="Times New Roman"/>
      <w:b/>
      <w:snapToGrid w:val="0"/>
      <w:color w:val="000000"/>
      <w:kern w:val="0"/>
      <w:sz w:val="28"/>
      <w:szCs w:val="21"/>
      <w:lang w:eastAsia="en-US"/>
    </w:rPr>
  </w:style>
  <w:style w:type="character" w:customStyle="1" w:styleId="30">
    <w:name w:val="标题 3 字符"/>
    <w:link w:val="3"/>
    <w:qFormat/>
    <w:rPr>
      <w:rFonts w:ascii="Calibri" w:eastAsia="黑体" w:hAnsi="Calibri" w:cs="Times New Roman"/>
      <w:bCs/>
      <w:snapToGrid w:val="0"/>
      <w:color w:val="000000"/>
      <w:kern w:val="0"/>
      <w:sz w:val="28"/>
      <w:szCs w:val="21"/>
      <w:lang w:val="en-US" w:eastAsia="en-US" w:bidi="ar"/>
    </w:rPr>
  </w:style>
  <w:style w:type="character" w:customStyle="1" w:styleId="50">
    <w:name w:val="标题 5 字符"/>
    <w:link w:val="5"/>
    <w:qFormat/>
    <w:rPr>
      <w:rFonts w:ascii="Arial" w:eastAsia="宋体" w:hAnsi="Arial" w:cs="Arial"/>
      <w:snapToGrid w:val="0"/>
      <w:color w:val="000000"/>
      <w:kern w:val="0"/>
      <w:sz w:val="28"/>
      <w:szCs w:val="21"/>
      <w:lang w:eastAsia="en-US"/>
    </w:rPr>
  </w:style>
  <w:style w:type="character" w:customStyle="1" w:styleId="20">
    <w:name w:val="标题 2 字符"/>
    <w:link w:val="2"/>
    <w:qFormat/>
    <w:rPr>
      <w:rFonts w:ascii="Calibri" w:eastAsia="黑体" w:hAnsi="Calibri" w:cs="Times New Roman"/>
      <w:b/>
      <w:snapToGrid w:val="0"/>
      <w:color w:val="000000"/>
      <w:kern w:val="0"/>
      <w:sz w:val="28"/>
      <w:szCs w:val="22"/>
      <w:lang w:val="en-US" w:eastAsia="en-US" w:bidi="ar-SA"/>
    </w:rPr>
  </w:style>
  <w:style w:type="character" w:customStyle="1" w:styleId="40">
    <w:name w:val="标题 4 字符"/>
    <w:basedOn w:val="a0"/>
    <w:link w:val="4"/>
    <w:uiPriority w:val="9"/>
    <w:qFormat/>
    <w:rPr>
      <w:rFonts w:ascii="Times New Roman" w:eastAsia="黑体" w:hAnsi="Times New Roman"/>
      <w:b/>
      <w:bCs/>
      <w:kern w:val="44"/>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182</Words>
  <Characters>185</Characters>
  <Application>Microsoft Office Word</Application>
  <DocSecurity>0</DocSecurity>
  <Lines>12</Lines>
  <Paragraphs>11</Paragraphs>
  <ScaleCrop>false</ScaleCrop>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董进</dc:creator>
  <cp:lastModifiedBy>健 沈</cp:lastModifiedBy>
  <cp:revision>2</cp:revision>
  <dcterms:created xsi:type="dcterms:W3CDTF">2025-09-23T14:35:00Z</dcterms:created>
  <dcterms:modified xsi:type="dcterms:W3CDTF">2026-03-30T09:01:00Z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9FEDD315C3394279817A17BBA35F3824_11</vt:lpwstr>
  </property>
  <property fmtid="{D5CDD505-2E9C-101B-9397-08002B2CF9AE}" pid="4" name="KSOTemplateDocerSaveRecord">
    <vt:lpwstr>eyJoZGlkIjoiN2M3ZmQ1N2E2OWZhOGVjOTQ2NzYzYjRkNDRiNzczNjUiLCJ1c2VySWQiOiIzMTIxNjI2NDAifQ==</vt:lpwstr>
  </property>
</Properties>
</file>