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</w:t>
      </w:r>
      <w:r>
        <w:rPr>
          <w:rFonts w:hint="eastAsia" w:ascii="宋体" w:hAnsi="宋体" w:eastAsia="宋体" w:cs="宋体"/>
          <w:sz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lang w:val="en-US" w:eastAsia="zh-CN"/>
        </w:rPr>
        <w:t>以及</w:t>
      </w:r>
      <w:r>
        <w:rPr>
          <w:rFonts w:hint="eastAsia" w:ascii="宋体" w:hAnsi="宋体" w:eastAsia="宋体" w:cs="宋体"/>
          <w:sz w:val="22"/>
          <w:lang w:eastAsia="zh-CN"/>
        </w:rPr>
        <w:t>本人有效身份证件和准考证的扫描件</w:t>
      </w:r>
      <w:r>
        <w:rPr>
          <w:rFonts w:hint="eastAsia" w:ascii="宋体" w:hAnsi="宋体" w:eastAsia="宋体" w:cs="宋体"/>
          <w:sz w:val="22"/>
          <w:lang w:val="en-US" w:eastAsia="zh-CN"/>
        </w:rPr>
        <w:t>邮件</w:t>
      </w:r>
      <w:r>
        <w:rPr>
          <w:rFonts w:hint="eastAsia" w:ascii="宋体" w:hAnsi="宋体" w:eastAsia="宋体" w:cs="宋体"/>
          <w:sz w:val="22"/>
        </w:rPr>
        <w:t>提交至</w:t>
      </w:r>
      <w:r>
        <w:rPr>
          <w:rFonts w:hint="eastAsia" w:ascii="宋体" w:hAnsi="宋体" w:eastAsia="宋体" w:cs="宋体"/>
          <w:sz w:val="22"/>
          <w:lang w:val="en-US" w:eastAsia="zh-CN"/>
        </w:rPr>
        <w:t>南京地理与湖泊</w:t>
      </w:r>
      <w:r>
        <w:rPr>
          <w:rFonts w:hint="eastAsia" w:ascii="宋体" w:hAnsi="宋体" w:eastAsia="宋体" w:cs="宋体"/>
          <w:sz w:val="22"/>
        </w:rPr>
        <w:t>研究所</w:t>
      </w:r>
      <w:r>
        <w:rPr>
          <w:rFonts w:hint="eastAsia" w:ascii="宋体" w:hAnsi="宋体" w:eastAsia="宋体" w:cs="宋体"/>
          <w:sz w:val="22"/>
          <w:lang w:eastAsia="zh-CN"/>
        </w:rPr>
        <w:t>，</w:t>
      </w:r>
      <w:r>
        <w:rPr>
          <w:rFonts w:hint="eastAsia" w:ascii="宋体" w:hAnsi="宋体" w:eastAsia="宋体" w:cs="宋体"/>
          <w:sz w:val="22"/>
        </w:rPr>
        <w:t>联系方式</w:t>
      </w:r>
      <w:r>
        <w:rPr>
          <w:rFonts w:hint="eastAsia" w:ascii="宋体" w:hAnsi="宋体" w:eastAsia="宋体" w:cs="宋体"/>
          <w:sz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lang w:val="en-US" w:eastAsia="zh-CN"/>
        </w:rPr>
        <w:t>yjsb@niglas.ac.cn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p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3DBC362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8A820A9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顾维玮</cp:lastModifiedBy>
  <dcterms:modified xsi:type="dcterms:W3CDTF">2025-02-23T09:57:26Z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